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0AFF" w:rsidRPr="00EB0AFF" w:rsidRDefault="00EB0AFF" w:rsidP="00EB0AFF">
      <w:pPr>
        <w:widowControl/>
        <w:pBdr>
          <w:top w:val="single" w:sz="12" w:space="4" w:color="A69D00"/>
        </w:pBdr>
        <w:shd w:val="clear" w:color="auto" w:fill="FFFFFF"/>
        <w:outlineLvl w:val="1"/>
        <w:rPr>
          <w:rFonts w:ascii="inherit" w:eastAsia="微軟正黑體" w:hAnsi="inherit" w:cs="新細明體"/>
          <w:b/>
          <w:bCs/>
          <w:color w:val="9B9300"/>
          <w:kern w:val="0"/>
          <w:sz w:val="23"/>
          <w:szCs w:val="23"/>
        </w:rPr>
      </w:pPr>
      <w:r w:rsidRPr="00EB0AFF">
        <w:rPr>
          <w:rFonts w:ascii="inherit" w:eastAsia="微軟正黑體" w:hAnsi="inherit" w:cs="新細明體"/>
          <w:b/>
          <w:bCs/>
          <w:color w:val="9B9300"/>
          <w:kern w:val="0"/>
          <w:sz w:val="23"/>
          <w:szCs w:val="23"/>
        </w:rPr>
        <w:t>中央流行</w:t>
      </w:r>
      <w:proofErr w:type="gramStart"/>
      <w:r w:rsidRPr="00EB0AFF">
        <w:rPr>
          <w:rFonts w:ascii="inherit" w:eastAsia="微軟正黑體" w:hAnsi="inherit" w:cs="新細明體"/>
          <w:b/>
          <w:bCs/>
          <w:color w:val="9B9300"/>
          <w:kern w:val="0"/>
          <w:sz w:val="23"/>
          <w:szCs w:val="23"/>
        </w:rPr>
        <w:t>疫</w:t>
      </w:r>
      <w:proofErr w:type="gramEnd"/>
      <w:r w:rsidRPr="00EB0AFF">
        <w:rPr>
          <w:rFonts w:ascii="inherit" w:eastAsia="微軟正黑體" w:hAnsi="inherit" w:cs="新細明體"/>
          <w:b/>
          <w:bCs/>
          <w:color w:val="9B9300"/>
          <w:kern w:val="0"/>
          <w:sz w:val="23"/>
          <w:szCs w:val="23"/>
        </w:rPr>
        <w:t>情指揮中心重申：散播不實</w:t>
      </w:r>
      <w:proofErr w:type="gramStart"/>
      <w:r w:rsidRPr="00EB0AFF">
        <w:rPr>
          <w:rFonts w:ascii="inherit" w:eastAsia="微軟正黑體" w:hAnsi="inherit" w:cs="新細明體"/>
          <w:b/>
          <w:bCs/>
          <w:color w:val="9B9300"/>
          <w:kern w:val="0"/>
          <w:sz w:val="23"/>
          <w:szCs w:val="23"/>
        </w:rPr>
        <w:t>疫情或</w:t>
      </w:r>
      <w:proofErr w:type="gramEnd"/>
      <w:r w:rsidRPr="00EB0AFF">
        <w:rPr>
          <w:rFonts w:ascii="inherit" w:eastAsia="微軟正黑體" w:hAnsi="inherit" w:cs="新細明體"/>
          <w:b/>
          <w:bCs/>
          <w:color w:val="9B9300"/>
          <w:kern w:val="0"/>
          <w:sz w:val="23"/>
          <w:szCs w:val="23"/>
        </w:rPr>
        <w:t>防疫資訊者，一律依法嚴辦</w:t>
      </w:r>
    </w:p>
    <w:p w:rsidR="00EB0AFF" w:rsidRPr="00EB0AFF" w:rsidRDefault="00EB0AFF" w:rsidP="00EB0AFF">
      <w:pPr>
        <w:widowControl/>
        <w:shd w:val="clear" w:color="auto" w:fill="FFFFFF"/>
        <w:spacing w:after="150"/>
        <w:rPr>
          <w:rFonts w:ascii="微軟正黑體" w:eastAsia="微軟正黑體" w:hAnsi="微軟正黑體" w:cs="新細明體"/>
          <w:color w:val="3F4A53"/>
          <w:kern w:val="0"/>
          <w:sz w:val="21"/>
          <w:szCs w:val="21"/>
        </w:rPr>
      </w:pPr>
      <w:r w:rsidRPr="00EB0AFF">
        <w:rPr>
          <w:rFonts w:ascii="微軟正黑體" w:eastAsia="微軟正黑體" w:hAnsi="微軟正黑體" w:cs="新細明體" w:hint="eastAsia"/>
          <w:color w:val="333333"/>
          <w:kern w:val="0"/>
          <w:sz w:val="27"/>
          <w:szCs w:val="27"/>
        </w:rPr>
        <w:t>近日網路上流傳多起嚴重特殊傳染性肺炎不實</w:t>
      </w:r>
      <w:proofErr w:type="gramStart"/>
      <w:r w:rsidRPr="00EB0AFF">
        <w:rPr>
          <w:rFonts w:ascii="微軟正黑體" w:eastAsia="微軟正黑體" w:hAnsi="微軟正黑體" w:cs="新細明體" w:hint="eastAsia"/>
          <w:color w:val="333333"/>
          <w:kern w:val="0"/>
          <w:sz w:val="27"/>
          <w:szCs w:val="27"/>
        </w:rPr>
        <w:t>疫</w:t>
      </w:r>
      <w:proofErr w:type="gramEnd"/>
      <w:r w:rsidRPr="00EB0AFF">
        <w:rPr>
          <w:rFonts w:ascii="微軟正黑體" w:eastAsia="微軟正黑體" w:hAnsi="微軟正黑體" w:cs="新細明體" w:hint="eastAsia"/>
          <w:color w:val="333333"/>
          <w:kern w:val="0"/>
          <w:sz w:val="27"/>
          <w:szCs w:val="27"/>
        </w:rPr>
        <w:t>情相關資訊，中央流行</w:t>
      </w:r>
      <w:proofErr w:type="gramStart"/>
      <w:r w:rsidRPr="00EB0AFF">
        <w:rPr>
          <w:rFonts w:ascii="微軟正黑體" w:eastAsia="微軟正黑體" w:hAnsi="微軟正黑體" w:cs="新細明體" w:hint="eastAsia"/>
          <w:color w:val="333333"/>
          <w:kern w:val="0"/>
          <w:sz w:val="27"/>
          <w:szCs w:val="27"/>
        </w:rPr>
        <w:t>疫</w:t>
      </w:r>
      <w:proofErr w:type="gramEnd"/>
      <w:r w:rsidRPr="00EB0AFF">
        <w:rPr>
          <w:rFonts w:ascii="微軟正黑體" w:eastAsia="微軟正黑體" w:hAnsi="微軟正黑體" w:cs="新細明體" w:hint="eastAsia"/>
          <w:color w:val="333333"/>
          <w:kern w:val="0"/>
          <w:sz w:val="27"/>
          <w:szCs w:val="27"/>
        </w:rPr>
        <w:t>情指揮中心已</w:t>
      </w:r>
      <w:proofErr w:type="gramStart"/>
      <w:r w:rsidRPr="00EB0AFF">
        <w:rPr>
          <w:rFonts w:ascii="微軟正黑體" w:eastAsia="微軟正黑體" w:hAnsi="微軟正黑體" w:cs="新細明體" w:hint="eastAsia"/>
          <w:color w:val="333333"/>
          <w:kern w:val="0"/>
          <w:sz w:val="27"/>
          <w:szCs w:val="27"/>
        </w:rPr>
        <w:t>蒐</w:t>
      </w:r>
      <w:proofErr w:type="gramEnd"/>
      <w:r w:rsidRPr="00EB0AFF">
        <w:rPr>
          <w:rFonts w:ascii="微軟正黑體" w:eastAsia="微軟正黑體" w:hAnsi="微軟正黑體" w:cs="新細明體" w:hint="eastAsia"/>
          <w:color w:val="333333"/>
          <w:kern w:val="0"/>
          <w:sz w:val="27"/>
          <w:szCs w:val="27"/>
        </w:rPr>
        <w:t>證並依法移送警方偵辦中，請民眾切勿以身試法。</w:t>
      </w:r>
      <w:r w:rsidRPr="00EB0AFF">
        <w:rPr>
          <w:rFonts w:ascii="微軟正黑體" w:eastAsia="微軟正黑體" w:hAnsi="微軟正黑體" w:cs="新細明體" w:hint="eastAsia"/>
          <w:color w:val="3F4A53"/>
          <w:kern w:val="0"/>
          <w:sz w:val="21"/>
          <w:szCs w:val="21"/>
        </w:rPr>
        <w:br/>
      </w:r>
      <w:r w:rsidRPr="00EB0AFF">
        <w:rPr>
          <w:rFonts w:ascii="微軟正黑體" w:eastAsia="微軟正黑體" w:hAnsi="微軟正黑體" w:cs="新細明體" w:hint="eastAsia"/>
          <w:color w:val="3F4A53"/>
          <w:kern w:val="0"/>
          <w:sz w:val="27"/>
          <w:szCs w:val="27"/>
        </w:rPr>
        <w:t>其他有關網路流傳可抵抗</w:t>
      </w:r>
      <w:proofErr w:type="gramStart"/>
      <w:r w:rsidRPr="00EB0AFF">
        <w:rPr>
          <w:rFonts w:ascii="微軟正黑體" w:eastAsia="微軟正黑體" w:hAnsi="微軟正黑體" w:cs="新細明體" w:hint="eastAsia"/>
          <w:color w:val="3F4A53"/>
          <w:kern w:val="0"/>
          <w:sz w:val="27"/>
          <w:szCs w:val="27"/>
        </w:rPr>
        <w:t>新型冠</w:t>
      </w:r>
      <w:proofErr w:type="gramEnd"/>
      <w:r w:rsidRPr="00EB0AFF">
        <w:rPr>
          <w:rFonts w:ascii="微軟正黑體" w:eastAsia="微軟正黑體" w:hAnsi="微軟正黑體" w:cs="新細明體" w:hint="eastAsia"/>
          <w:color w:val="3F4A53"/>
          <w:kern w:val="0"/>
          <w:sz w:val="27"/>
          <w:szCs w:val="27"/>
        </w:rPr>
        <w:t>狀病毒、增加免疫力之偏方，或</w:t>
      </w:r>
      <w:proofErr w:type="gramStart"/>
      <w:r w:rsidRPr="00EB0AFF">
        <w:rPr>
          <w:rFonts w:ascii="微軟正黑體" w:eastAsia="微軟正黑體" w:hAnsi="微軟正黑體" w:cs="新細明體" w:hint="eastAsia"/>
          <w:color w:val="3F4A53"/>
          <w:kern w:val="0"/>
          <w:sz w:val="27"/>
          <w:szCs w:val="27"/>
        </w:rPr>
        <w:t>新型冠</w:t>
      </w:r>
      <w:proofErr w:type="gramEnd"/>
      <w:r w:rsidRPr="00EB0AFF">
        <w:rPr>
          <w:rFonts w:ascii="微軟正黑體" w:eastAsia="微軟正黑體" w:hAnsi="微軟正黑體" w:cs="新細明體" w:hint="eastAsia"/>
          <w:color w:val="3F4A53"/>
          <w:kern w:val="0"/>
          <w:sz w:val="27"/>
          <w:szCs w:val="27"/>
        </w:rPr>
        <w:t>狀病毒特性之訊息，由於嚴重特殊傳染性肺炎係屬新興傳染病，目前醫學仍未完全瞭解</w:t>
      </w:r>
      <w:proofErr w:type="gramStart"/>
      <w:r w:rsidRPr="00EB0AFF">
        <w:rPr>
          <w:rFonts w:ascii="微軟正黑體" w:eastAsia="微軟正黑體" w:hAnsi="微軟正黑體" w:cs="新細明體" w:hint="eastAsia"/>
          <w:color w:val="3F4A53"/>
          <w:kern w:val="0"/>
          <w:sz w:val="27"/>
          <w:szCs w:val="27"/>
        </w:rPr>
        <w:t>新型冠</w:t>
      </w:r>
      <w:proofErr w:type="gramEnd"/>
      <w:r w:rsidRPr="00EB0AFF">
        <w:rPr>
          <w:rFonts w:ascii="微軟正黑體" w:eastAsia="微軟正黑體" w:hAnsi="微軟正黑體" w:cs="新細明體" w:hint="eastAsia"/>
          <w:color w:val="3F4A53"/>
          <w:kern w:val="0"/>
          <w:sz w:val="27"/>
          <w:szCs w:val="27"/>
        </w:rPr>
        <w:t>狀病毒之特性，相關資訊及治療方法仍有待</w:t>
      </w:r>
      <w:proofErr w:type="gramStart"/>
      <w:r w:rsidRPr="00EB0AFF">
        <w:rPr>
          <w:rFonts w:ascii="微軟正黑體" w:eastAsia="微軟正黑體" w:hAnsi="微軟正黑體" w:cs="新細明體" w:hint="eastAsia"/>
          <w:color w:val="3F4A53"/>
          <w:kern w:val="0"/>
          <w:sz w:val="27"/>
          <w:szCs w:val="27"/>
        </w:rPr>
        <w:t>釐</w:t>
      </w:r>
      <w:proofErr w:type="gramEnd"/>
      <w:r w:rsidRPr="00EB0AFF">
        <w:rPr>
          <w:rFonts w:ascii="微軟正黑體" w:eastAsia="微軟正黑體" w:hAnsi="微軟正黑體" w:cs="新細明體" w:hint="eastAsia"/>
          <w:color w:val="3F4A53"/>
          <w:kern w:val="0"/>
          <w:sz w:val="27"/>
          <w:szCs w:val="27"/>
        </w:rPr>
        <w:t>清，請民眾遵循指揮中心公布之防治措施，</w:t>
      </w:r>
      <w:proofErr w:type="gramStart"/>
      <w:r w:rsidRPr="00EB0AFF">
        <w:rPr>
          <w:rFonts w:ascii="微軟正黑體" w:eastAsia="微軟正黑體" w:hAnsi="微軟正黑體" w:cs="新細明體" w:hint="eastAsia"/>
          <w:color w:val="3F4A53"/>
          <w:kern w:val="0"/>
          <w:sz w:val="27"/>
          <w:szCs w:val="27"/>
        </w:rPr>
        <w:t>勿轉傳</w:t>
      </w:r>
      <w:proofErr w:type="gramEnd"/>
      <w:r w:rsidRPr="00EB0AFF">
        <w:rPr>
          <w:rFonts w:ascii="微軟正黑體" w:eastAsia="微軟正黑體" w:hAnsi="微軟正黑體" w:cs="新細明體" w:hint="eastAsia"/>
          <w:color w:val="3F4A53"/>
          <w:kern w:val="0"/>
          <w:sz w:val="27"/>
          <w:szCs w:val="27"/>
        </w:rPr>
        <w:t>未經查證之訊息以免影響防疫與醫療。另化妝品及食品標示、宣傳及廣告內容如有宣稱醫療效能之情形，可能構成違反化</w:t>
      </w:r>
      <w:proofErr w:type="gramStart"/>
      <w:r w:rsidRPr="00EB0AFF">
        <w:rPr>
          <w:rFonts w:ascii="微軟正黑體" w:eastAsia="微軟正黑體" w:hAnsi="微軟正黑體" w:cs="新細明體" w:hint="eastAsia"/>
          <w:color w:val="3F4A53"/>
          <w:kern w:val="0"/>
          <w:sz w:val="27"/>
          <w:szCs w:val="27"/>
        </w:rPr>
        <w:t>粧</w:t>
      </w:r>
      <w:proofErr w:type="gramEnd"/>
      <w:r w:rsidRPr="00EB0AFF">
        <w:rPr>
          <w:rFonts w:ascii="微軟正黑體" w:eastAsia="微軟正黑體" w:hAnsi="微軟正黑體" w:cs="新細明體" w:hint="eastAsia"/>
          <w:color w:val="3F4A53"/>
          <w:kern w:val="0"/>
          <w:sz w:val="27"/>
          <w:szCs w:val="27"/>
        </w:rPr>
        <w:t>品及食品相關法規，亦提醒網友避免觸法。</w:t>
      </w:r>
      <w:r w:rsidRPr="00EB0AFF">
        <w:rPr>
          <w:rFonts w:ascii="微軟正黑體" w:eastAsia="微軟正黑體" w:hAnsi="微軟正黑體" w:cs="新細明體" w:hint="eastAsia"/>
          <w:color w:val="3F4A53"/>
          <w:kern w:val="0"/>
          <w:sz w:val="21"/>
          <w:szCs w:val="21"/>
        </w:rPr>
        <w:br/>
      </w:r>
      <w:r w:rsidRPr="00EB0AFF">
        <w:rPr>
          <w:rFonts w:ascii="微軟正黑體" w:eastAsia="微軟正黑體" w:hAnsi="微軟正黑體" w:cs="新細明體" w:hint="eastAsia"/>
          <w:color w:val="3F4A53"/>
          <w:kern w:val="0"/>
          <w:sz w:val="27"/>
          <w:szCs w:val="27"/>
        </w:rPr>
        <w:t>指揮中心再次呼籲，本中心成立</w:t>
      </w:r>
      <w:proofErr w:type="gramStart"/>
      <w:r w:rsidRPr="00EB0AFF">
        <w:rPr>
          <w:rFonts w:ascii="微軟正黑體" w:eastAsia="微軟正黑體" w:hAnsi="微軟正黑體" w:cs="新細明體" w:hint="eastAsia"/>
          <w:color w:val="3F4A53"/>
          <w:kern w:val="0"/>
          <w:sz w:val="27"/>
          <w:szCs w:val="27"/>
        </w:rPr>
        <w:t>期間，流行疫情或</w:t>
      </w:r>
      <w:proofErr w:type="gramEnd"/>
      <w:r w:rsidRPr="00EB0AFF">
        <w:rPr>
          <w:rFonts w:ascii="微軟正黑體" w:eastAsia="微軟正黑體" w:hAnsi="微軟正黑體" w:cs="新細明體" w:hint="eastAsia"/>
          <w:color w:val="3F4A53"/>
          <w:kern w:val="0"/>
          <w:sz w:val="27"/>
          <w:szCs w:val="27"/>
        </w:rPr>
        <w:t>防治措施等相關資訊都將由指揮中心統一對外公布。民眾接獲來源不明或未經證實之</w:t>
      </w:r>
      <w:proofErr w:type="gramStart"/>
      <w:r w:rsidRPr="00EB0AFF">
        <w:rPr>
          <w:rFonts w:ascii="微軟正黑體" w:eastAsia="微軟正黑體" w:hAnsi="微軟正黑體" w:cs="新細明體" w:hint="eastAsia"/>
          <w:color w:val="3F4A53"/>
          <w:kern w:val="0"/>
          <w:sz w:val="27"/>
          <w:szCs w:val="27"/>
        </w:rPr>
        <w:t>疫</w:t>
      </w:r>
      <w:proofErr w:type="gramEnd"/>
      <w:r w:rsidRPr="00EB0AFF">
        <w:rPr>
          <w:rFonts w:ascii="微軟正黑體" w:eastAsia="微軟正黑體" w:hAnsi="微軟正黑體" w:cs="新細明體" w:hint="eastAsia"/>
          <w:color w:val="3F4A53"/>
          <w:kern w:val="0"/>
          <w:sz w:val="27"/>
          <w:szCs w:val="27"/>
        </w:rPr>
        <w:t>情或</w:t>
      </w:r>
      <w:proofErr w:type="gramStart"/>
      <w:r w:rsidRPr="00EB0AFF">
        <w:rPr>
          <w:rFonts w:ascii="微軟正黑體" w:eastAsia="微軟正黑體" w:hAnsi="微軟正黑體" w:cs="新細明體" w:hint="eastAsia"/>
          <w:color w:val="3F4A53"/>
          <w:kern w:val="0"/>
          <w:sz w:val="27"/>
          <w:szCs w:val="27"/>
        </w:rPr>
        <w:t>或</w:t>
      </w:r>
      <w:proofErr w:type="gramEnd"/>
      <w:r w:rsidRPr="00EB0AFF">
        <w:rPr>
          <w:rFonts w:ascii="微軟正黑體" w:eastAsia="微軟正黑體" w:hAnsi="微軟正黑體" w:cs="新細明體" w:hint="eastAsia"/>
          <w:color w:val="3F4A53"/>
          <w:kern w:val="0"/>
          <w:sz w:val="27"/>
          <w:szCs w:val="27"/>
        </w:rPr>
        <w:t>防治措施資訊時，應先查證內容是否屬實，切勿隨意散播、轉傳，避免觸犯傳染病防治法第63條，或社會秩序維護法第63條第1項第5款規定。「嚴重特殊傳染性肺炎」相關資訊，可參閱</w:t>
      </w:r>
      <w:proofErr w:type="gramStart"/>
      <w:r w:rsidRPr="00EB0AFF">
        <w:rPr>
          <w:rFonts w:ascii="微軟正黑體" w:eastAsia="微軟正黑體" w:hAnsi="微軟正黑體" w:cs="新細明體" w:hint="eastAsia"/>
          <w:color w:val="3F4A53"/>
          <w:kern w:val="0"/>
          <w:sz w:val="27"/>
          <w:szCs w:val="27"/>
        </w:rPr>
        <w:t>疾管署網站</w:t>
      </w:r>
      <w:proofErr w:type="gramEnd"/>
      <w:r w:rsidRPr="00EB0AFF">
        <w:rPr>
          <w:rFonts w:ascii="微軟正黑體" w:eastAsia="微軟正黑體" w:hAnsi="微軟正黑體" w:cs="新細明體" w:hint="eastAsia"/>
          <w:color w:val="3F4A53"/>
          <w:kern w:val="0"/>
          <w:sz w:val="27"/>
          <w:szCs w:val="27"/>
        </w:rPr>
        <w:t>(</w:t>
      </w:r>
      <w:hyperlink r:id="rId4" w:history="1">
        <w:r w:rsidRPr="00EB0AFF">
          <w:rPr>
            <w:rFonts w:ascii="微軟正黑體" w:eastAsia="微軟正黑體" w:hAnsi="微軟正黑體" w:cs="新細明體" w:hint="eastAsia"/>
            <w:color w:val="676767"/>
            <w:kern w:val="0"/>
            <w:sz w:val="27"/>
            <w:szCs w:val="27"/>
          </w:rPr>
          <w:t>https://www.cdc.gov.tw</w:t>
        </w:r>
      </w:hyperlink>
      <w:r w:rsidRPr="00EB0AFF">
        <w:rPr>
          <w:rFonts w:ascii="微軟正黑體" w:eastAsia="微軟正黑體" w:hAnsi="微軟正黑體" w:cs="新細明體" w:hint="eastAsia"/>
          <w:color w:val="3F4A53"/>
          <w:kern w:val="0"/>
          <w:sz w:val="27"/>
          <w:szCs w:val="27"/>
        </w:rPr>
        <w:t>)或</w:t>
      </w:r>
      <w:proofErr w:type="gramStart"/>
      <w:r w:rsidRPr="00EB0AFF">
        <w:rPr>
          <w:rFonts w:ascii="微軟正黑體" w:eastAsia="微軟正黑體" w:hAnsi="微軟正黑體" w:cs="新細明體" w:hint="eastAsia"/>
          <w:color w:val="3F4A53"/>
          <w:kern w:val="0"/>
          <w:sz w:val="27"/>
          <w:szCs w:val="27"/>
        </w:rPr>
        <w:t>撥打免付</w:t>
      </w:r>
      <w:proofErr w:type="gramEnd"/>
      <w:r w:rsidRPr="00EB0AFF">
        <w:rPr>
          <w:rFonts w:ascii="微軟正黑體" w:eastAsia="微軟正黑體" w:hAnsi="微軟正黑體" w:cs="新細明體" w:hint="eastAsia"/>
          <w:color w:val="3F4A53"/>
          <w:kern w:val="0"/>
          <w:sz w:val="27"/>
          <w:szCs w:val="27"/>
        </w:rPr>
        <w:t>費防疫專線1922或(0800-001922)專線諮詢。</w:t>
      </w:r>
    </w:p>
    <w:p w:rsidR="007E6956" w:rsidRPr="00EB0AFF" w:rsidRDefault="007E6956">
      <w:bookmarkStart w:id="0" w:name="_GoBack"/>
      <w:bookmarkEnd w:id="0"/>
    </w:p>
    <w:sectPr w:rsidR="007E6956" w:rsidRPr="00EB0AF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AFF"/>
    <w:rsid w:val="007E6956"/>
    <w:rsid w:val="00EB0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5E619-DD9A-4A83-9153-162C06AC4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link w:val="20"/>
    <w:uiPriority w:val="9"/>
    <w:qFormat/>
    <w:rsid w:val="00EB0AFF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EB0AFF"/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Web">
    <w:name w:val="Normal (Web)"/>
    <w:basedOn w:val="a"/>
    <w:uiPriority w:val="99"/>
    <w:semiHidden/>
    <w:unhideWhenUsed/>
    <w:rsid w:val="00EB0AF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Hyperlink"/>
    <w:basedOn w:val="a0"/>
    <w:uiPriority w:val="99"/>
    <w:semiHidden/>
    <w:unhideWhenUsed/>
    <w:rsid w:val="00EB0A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63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3223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46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dc.gov.tw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2020-02-05T03:58:00Z</dcterms:created>
  <dcterms:modified xsi:type="dcterms:W3CDTF">2020-02-05T03:58:00Z</dcterms:modified>
</cp:coreProperties>
</file>